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Name: __________________________</w:t>
        <w:tab/>
        <w:tab/>
        <w:tab/>
        <w:tab/>
        <w:t xml:space="preserve">Date: _____________________</w:t>
      </w:r>
    </w:p>
    <w:p w:rsidR="00000000" w:rsidDel="00000000" w:rsidP="00000000" w:rsidRDefault="00000000" w:rsidRPr="00000000" w14:paraId="00000001">
      <w:pPr>
        <w:spacing w:after="160" w:line="259" w:lineRule="auto"/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u w:val="single"/>
          <w:rtl w:val="0"/>
        </w:rPr>
        <w:t xml:space="preserve">SCH3U1 – Solubility Curve Guided 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26nki8i4izfi" w:id="0"/>
      <w:bookmarkEnd w:id="0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Solubility Factors: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bookmarkStart w:colFirst="0" w:colLast="0" w:name="_if4bmsnkihbo" w:id="1"/>
      <w:bookmarkEnd w:id="1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Molecule Size and Solubility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right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8e9vkrtwq1a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bookmarkStart w:colFirst="0" w:colLast="0" w:name="_u1gchedgj7jh" w:id="3"/>
      <w:bookmarkEnd w:id="3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Pressure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right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stjuztnz8lp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bookmarkStart w:colFirst="0" w:colLast="0" w:name="_e0gpupvny3qw" w:id="5"/>
      <w:bookmarkEnd w:id="5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Temperature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epwji9o59uld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ds7j26uitnyj" w:id="7"/>
      <w:bookmarkEnd w:id="7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Temperature and solubility: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right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xyimygft66e" w:id="8"/>
      <w:bookmarkEnd w:id="8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solid becomes _______________soluble as temperature increases.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right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y6t9vpwydf5p" w:id="9"/>
      <w:bookmarkEnd w:id="9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Because...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right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cw988pq6jv1q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right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p1zb6ojwivjm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right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16wuq0jrgw4g" w:id="12"/>
      <w:bookmarkEnd w:id="12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liquid solubility is _____________________________ as temperature increases.</w:t>
      </w:r>
    </w:p>
    <w:p w:rsidR="00000000" w:rsidDel="00000000" w:rsidP="00000000" w:rsidRDefault="00000000" w:rsidRPr="00000000" w14:paraId="00000010">
      <w:pPr>
        <w:widowControl w:val="0"/>
        <w:tabs>
          <w:tab w:val="left" w:pos="220"/>
          <w:tab w:val="left" w:pos="720"/>
        </w:tabs>
        <w:spacing w:after="320" w:line="259" w:lineRule="auto"/>
        <w:contextualSpacing w:val="0"/>
        <w:rPr>
          <w:rFonts w:ascii="Cambria" w:cs="Cambria" w:eastAsia="Cambria" w:hAnsi="Cambria"/>
          <w:sz w:val="24"/>
          <w:szCs w:val="24"/>
        </w:rPr>
      </w:pPr>
      <w:bookmarkStart w:colFirst="0" w:colLast="0" w:name="_y6t9vpwydf5p" w:id="9"/>
      <w:bookmarkEnd w:id="9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Because...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right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hvrvc843rich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right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1fb0ismsmpds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right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8d3lxtgim03i" w:id="15"/>
      <w:bookmarkEnd w:id="15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gas becomes ________________ soluble as temperature increases.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220"/>
          <w:tab w:val="left" w:pos="720"/>
        </w:tabs>
        <w:spacing w:after="320" w:line="259" w:lineRule="auto"/>
        <w:contextualSpacing w:val="0"/>
        <w:rPr>
          <w:rFonts w:ascii="Cambria" w:cs="Cambria" w:eastAsia="Cambria" w:hAnsi="Cambria"/>
          <w:sz w:val="24"/>
          <w:szCs w:val="24"/>
        </w:rPr>
      </w:pPr>
      <w:bookmarkStart w:colFirst="0" w:colLast="0" w:name="_tpnscih48j7z" w:id="16"/>
      <w:bookmarkEnd w:id="16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Because…</w:t>
      </w:r>
    </w:p>
    <w:p w:rsidR="00000000" w:rsidDel="00000000" w:rsidP="00000000" w:rsidRDefault="00000000" w:rsidRPr="00000000" w14:paraId="00000015">
      <w:pPr>
        <w:widowControl w:val="0"/>
        <w:tabs>
          <w:tab w:val="left" w:pos="220"/>
          <w:tab w:val="left" w:pos="720"/>
        </w:tabs>
        <w:spacing w:after="320" w:line="259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yj8i6q799qet" w:id="17"/>
      <w:bookmarkEnd w:id="17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Solubility Curve: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pd0v6en470a7" w:id="18"/>
      <w:bookmarkEnd w:id="18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Sketch the Solubility Curve and include x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and 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axis labels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8v2eywj5iktn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s34ccvhm7bn8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8cdw8s4xe42r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oeoo6hnhvefg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rxkfp41xop5w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7mgzie2jls0o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220"/>
          <w:tab w:val="left" w:pos="720"/>
        </w:tabs>
        <w:spacing w:after="320" w:line="259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nuic239k5v4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dqbhh5eynodu" w:id="26"/>
      <w:bookmarkEnd w:id="26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Any point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the line would be a ________________________.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fh78w15b1o1s" w:id="27"/>
      <w:bookmarkEnd w:id="27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Any point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below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the line,  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bookmarkStart w:colFirst="0" w:colLast="0" w:name="_fp1mso9ygucy" w:id="28"/>
      <w:bookmarkEnd w:id="28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Any point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above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line, ________________________.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16"/>
          <w:szCs w:val="16"/>
        </w:rPr>
      </w:pPr>
      <w:bookmarkStart w:colFirst="0" w:colLast="0" w:name="_n15e25oijm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37as6dy05psi" w:id="30"/>
      <w:bookmarkEnd w:id="30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Sample Problems: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59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bookmarkStart w:colFirst="0" w:colLast="0" w:name="_3fis29b49zxq" w:id="31"/>
      <w:bookmarkEnd w:id="31"/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Copy down sample problems and solutions into your notes.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